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3B789" w14:textId="77777777" w:rsidR="00D93650" w:rsidRDefault="00D93650" w:rsidP="00D93650">
      <w:pPr>
        <w:tabs>
          <w:tab w:val="left" w:pos="6379"/>
          <w:tab w:val="center" w:pos="8505"/>
          <w:tab w:val="left" w:leader="dot" w:pos="10632"/>
        </w:tabs>
        <w:spacing w:after="0"/>
        <w:rPr>
          <w:rFonts w:ascii="Arial Narrow" w:hAnsi="Arial Narrow"/>
          <w:color w:val="000000"/>
          <w:sz w:val="22"/>
          <w:szCs w:val="22"/>
        </w:rPr>
      </w:pPr>
    </w:p>
    <w:p w14:paraId="5434C455" w14:textId="77777777" w:rsidR="00D93650" w:rsidRPr="001C4568" w:rsidRDefault="00D93650" w:rsidP="00D93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b/>
          <w:bCs/>
          <w:color w:val="1F497D" w:themeColor="text2"/>
        </w:rPr>
      </w:pPr>
      <w:r w:rsidRPr="001C4568">
        <w:rPr>
          <w:rFonts w:ascii="Times New Roman" w:hAnsi="Times New Roman"/>
          <w:b/>
          <w:bCs/>
          <w:color w:val="1F497D" w:themeColor="text2"/>
        </w:rPr>
        <w:t>ANNEXE FINANCIERE A L’ACTE D’ENGAGEMENT</w:t>
      </w:r>
    </w:p>
    <w:p w14:paraId="075CC840" w14:textId="78F4A095" w:rsidR="00D93650" w:rsidRPr="001C4568" w:rsidRDefault="00D93650" w:rsidP="00D93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b/>
          <w:bCs/>
          <w:color w:val="1F497D" w:themeColor="text2"/>
        </w:rPr>
      </w:pPr>
      <w:r w:rsidRPr="001C4568">
        <w:rPr>
          <w:rFonts w:ascii="Times New Roman" w:hAnsi="Times New Roman"/>
          <w:b/>
          <w:bCs/>
          <w:color w:val="1F497D" w:themeColor="text2"/>
        </w:rPr>
        <w:t>CONSULTATION N°110.</w:t>
      </w:r>
      <w:r w:rsidR="00CF2239">
        <w:rPr>
          <w:rFonts w:ascii="Times New Roman" w:hAnsi="Times New Roman"/>
          <w:b/>
          <w:bCs/>
          <w:color w:val="1F497D" w:themeColor="text2"/>
        </w:rPr>
        <w:t>2</w:t>
      </w:r>
      <w:r w:rsidR="00BA2780">
        <w:rPr>
          <w:rFonts w:ascii="Times New Roman" w:hAnsi="Times New Roman"/>
          <w:b/>
          <w:bCs/>
          <w:color w:val="1F497D" w:themeColor="text2"/>
        </w:rPr>
        <w:t>5</w:t>
      </w:r>
      <w:r w:rsidRPr="001C4568">
        <w:rPr>
          <w:rFonts w:ascii="Times New Roman" w:hAnsi="Times New Roman"/>
          <w:b/>
          <w:bCs/>
          <w:color w:val="1F497D" w:themeColor="text2"/>
        </w:rPr>
        <w:t>-</w:t>
      </w:r>
      <w:r w:rsidR="00CF2239">
        <w:rPr>
          <w:rFonts w:ascii="Times New Roman" w:hAnsi="Times New Roman"/>
          <w:b/>
          <w:bCs/>
          <w:color w:val="1F497D" w:themeColor="text2"/>
        </w:rPr>
        <w:t>0</w:t>
      </w:r>
      <w:r w:rsidR="00BA2780">
        <w:rPr>
          <w:rFonts w:ascii="Times New Roman" w:hAnsi="Times New Roman"/>
          <w:b/>
          <w:bCs/>
          <w:color w:val="1F497D" w:themeColor="text2"/>
        </w:rPr>
        <w:t>9</w:t>
      </w:r>
      <w:r w:rsidRPr="001C4568">
        <w:rPr>
          <w:rFonts w:ascii="Times New Roman" w:hAnsi="Times New Roman"/>
          <w:b/>
          <w:bCs/>
          <w:color w:val="1F497D" w:themeColor="text2"/>
        </w:rPr>
        <w:t>.DAEF</w:t>
      </w:r>
    </w:p>
    <w:p w14:paraId="0D7AEAC9" w14:textId="77777777" w:rsidR="00D93650" w:rsidRPr="001C4568" w:rsidRDefault="00D93650" w:rsidP="00D93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b/>
          <w:bCs/>
          <w:color w:val="1F497D" w:themeColor="text2"/>
        </w:rPr>
      </w:pPr>
      <w:r w:rsidRPr="001C4568">
        <w:rPr>
          <w:rFonts w:ascii="Times New Roman" w:hAnsi="Times New Roman"/>
          <w:b/>
          <w:bCs/>
          <w:color w:val="1F497D" w:themeColor="text2"/>
        </w:rPr>
        <w:t>MARCHE A BONS DE COMMANDE</w:t>
      </w:r>
    </w:p>
    <w:p w14:paraId="3F8DE8F3" w14:textId="77777777" w:rsidR="001C4568" w:rsidRPr="001C4568" w:rsidRDefault="001C4568" w:rsidP="00D93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b/>
          <w:bCs/>
          <w:color w:val="1F497D" w:themeColor="text2"/>
        </w:rPr>
      </w:pPr>
      <w:r w:rsidRPr="001C4568">
        <w:rPr>
          <w:rFonts w:ascii="Times New Roman" w:hAnsi="Times New Roman"/>
          <w:b/>
          <w:bCs/>
          <w:color w:val="1F497D" w:themeColor="text2"/>
        </w:rPr>
        <w:t>LOT 1 : entretien des espaces verts</w:t>
      </w:r>
    </w:p>
    <w:p w14:paraId="422E9A81" w14:textId="77777777" w:rsidR="00D93650" w:rsidRDefault="00D93650" w:rsidP="00D93650">
      <w:pPr>
        <w:tabs>
          <w:tab w:val="left" w:pos="6379"/>
          <w:tab w:val="center" w:pos="8505"/>
          <w:tab w:val="left" w:leader="dot" w:pos="10632"/>
        </w:tabs>
        <w:spacing w:after="0"/>
        <w:rPr>
          <w:rFonts w:ascii="Arial Narrow" w:hAnsi="Arial Narrow"/>
          <w:color w:val="000000"/>
          <w:sz w:val="22"/>
          <w:szCs w:val="22"/>
        </w:rPr>
      </w:pPr>
    </w:p>
    <w:p w14:paraId="10EA13BE" w14:textId="56DF3EEF" w:rsidR="00D93650" w:rsidRDefault="00D93650" w:rsidP="00D93650">
      <w:pPr>
        <w:spacing w:before="100" w:line="0" w:lineRule="atLeast"/>
        <w:rPr>
          <w:rFonts w:ascii="Times New Roman" w:hAnsi="Times New Roman"/>
        </w:rPr>
      </w:pPr>
      <w:r w:rsidRPr="00BB1345">
        <w:rPr>
          <w:rFonts w:ascii="Times New Roman" w:hAnsi="Times New Roman"/>
        </w:rPr>
        <w:t>Le marché est conclu à prix mixtes. L’annexe financière comprend la DPGF (Décomposition du prix global et forfaitaire</w:t>
      </w:r>
      <w:r w:rsidR="00E231C1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et les prix unitaires</w:t>
      </w:r>
      <w:r w:rsidR="00865BC4">
        <w:rPr>
          <w:rFonts w:ascii="Times New Roman" w:hAnsi="Times New Roman"/>
        </w:rPr>
        <w:t>.</w:t>
      </w:r>
    </w:p>
    <w:p w14:paraId="7F04216F" w14:textId="77777777" w:rsidR="00865BC4" w:rsidRPr="00865BC4" w:rsidRDefault="00865BC4" w:rsidP="00D93650">
      <w:pPr>
        <w:spacing w:before="100" w:line="0" w:lineRule="atLeast"/>
        <w:rPr>
          <w:rFonts w:ascii="Times New Roman" w:hAnsi="Times New Roman"/>
          <w:b/>
        </w:rPr>
      </w:pPr>
      <w:r w:rsidRPr="00865BC4">
        <w:rPr>
          <w:rFonts w:ascii="Times New Roman" w:hAnsi="Times New Roman"/>
          <w:b/>
        </w:rPr>
        <w:t>Le marché est conclu à prix global est forfaitaire pour :</w:t>
      </w:r>
    </w:p>
    <w:p w14:paraId="5C838F1E" w14:textId="77777777" w:rsidR="00D93650" w:rsidRPr="00D93650" w:rsidRDefault="00D93650" w:rsidP="00D93650">
      <w:pPr>
        <w:pStyle w:val="Paragraphedeliste"/>
        <w:widowControl w:val="0"/>
        <w:numPr>
          <w:ilvl w:val="0"/>
          <w:numId w:val="3"/>
        </w:numPr>
        <w:autoSpaceDE w:val="0"/>
        <w:autoSpaceDN w:val="0"/>
        <w:contextualSpacing/>
        <w:rPr>
          <w:rFonts w:ascii="Arial Narrow" w:hAnsi="Arial Narrow" w:cs="Arial"/>
          <w:color w:val="auto"/>
          <w:sz w:val="24"/>
          <w:szCs w:val="24"/>
        </w:rPr>
      </w:pPr>
      <w:r w:rsidRPr="00D93650">
        <w:rPr>
          <w:rFonts w:ascii="Arial Narrow" w:hAnsi="Arial Narrow" w:cs="Arial"/>
          <w:color w:val="auto"/>
          <w:sz w:val="24"/>
          <w:szCs w:val="24"/>
        </w:rPr>
        <w:t>L’entretien</w:t>
      </w:r>
      <w:r w:rsidR="001C4568">
        <w:rPr>
          <w:rFonts w:ascii="Arial Narrow" w:hAnsi="Arial Narrow" w:cs="Arial"/>
          <w:color w:val="auto"/>
          <w:sz w:val="24"/>
          <w:szCs w:val="24"/>
        </w:rPr>
        <w:t xml:space="preserve"> des pelouses qui comprend la tonte, la découpe des pelouses, le désherbage sélectif, le traitement anti-mousses avec scarification, l’apport d’engrais ;</w:t>
      </w:r>
      <w:r w:rsidRPr="00D93650">
        <w:rPr>
          <w:rFonts w:ascii="Arial Narrow" w:hAnsi="Arial Narrow" w:cs="Arial"/>
          <w:color w:val="auto"/>
          <w:sz w:val="24"/>
          <w:szCs w:val="24"/>
        </w:rPr>
        <w:t xml:space="preserve"> </w:t>
      </w:r>
    </w:p>
    <w:p w14:paraId="3E164C0A" w14:textId="77777777" w:rsidR="00D93650" w:rsidRPr="00D93650" w:rsidRDefault="00D93650" w:rsidP="00D93650">
      <w:pPr>
        <w:pStyle w:val="Paragraphedeliste"/>
        <w:widowControl w:val="0"/>
        <w:numPr>
          <w:ilvl w:val="0"/>
          <w:numId w:val="3"/>
        </w:numPr>
        <w:autoSpaceDE w:val="0"/>
        <w:autoSpaceDN w:val="0"/>
        <w:contextualSpacing/>
        <w:rPr>
          <w:rFonts w:ascii="Arial Narrow" w:hAnsi="Arial Narrow" w:cs="Arial"/>
          <w:color w:val="auto"/>
          <w:sz w:val="24"/>
          <w:szCs w:val="24"/>
        </w:rPr>
      </w:pPr>
      <w:r w:rsidRPr="00D93650">
        <w:rPr>
          <w:rFonts w:ascii="Arial Narrow" w:hAnsi="Arial Narrow" w:cs="Arial"/>
          <w:color w:val="auto"/>
          <w:sz w:val="24"/>
          <w:szCs w:val="24"/>
        </w:rPr>
        <w:t>L’entretien d’arbustes et rosiers</w:t>
      </w:r>
      <w:r w:rsidR="001C4568">
        <w:rPr>
          <w:rFonts w:ascii="Arial Narrow" w:hAnsi="Arial Narrow" w:cs="Arial"/>
          <w:color w:val="auto"/>
          <w:sz w:val="24"/>
          <w:szCs w:val="24"/>
        </w:rPr>
        <w:t xml:space="preserve"> qui comprend le bêchage et traitement herbicide préventif, la taille des arbustes et rosiers ; </w:t>
      </w:r>
    </w:p>
    <w:p w14:paraId="786FE2D0" w14:textId="77777777" w:rsidR="00D93650" w:rsidRPr="00D93650" w:rsidRDefault="00D93650" w:rsidP="00D93650">
      <w:pPr>
        <w:pStyle w:val="Paragraphedeliste"/>
        <w:widowControl w:val="0"/>
        <w:numPr>
          <w:ilvl w:val="0"/>
          <w:numId w:val="3"/>
        </w:numPr>
        <w:autoSpaceDE w:val="0"/>
        <w:autoSpaceDN w:val="0"/>
        <w:contextualSpacing/>
        <w:rPr>
          <w:rFonts w:ascii="Arial Narrow" w:hAnsi="Arial Narrow" w:cs="Arial"/>
          <w:color w:val="auto"/>
          <w:sz w:val="24"/>
          <w:szCs w:val="24"/>
        </w:rPr>
      </w:pPr>
      <w:r w:rsidRPr="00D93650">
        <w:rPr>
          <w:rFonts w:ascii="Arial Narrow" w:hAnsi="Arial Narrow" w:cs="Arial"/>
          <w:color w:val="auto"/>
          <w:sz w:val="24"/>
          <w:szCs w:val="24"/>
        </w:rPr>
        <w:t>L’entretien des haies</w:t>
      </w:r>
      <w:r w:rsidR="001C4568">
        <w:rPr>
          <w:rFonts w:ascii="Arial Narrow" w:hAnsi="Arial Narrow" w:cs="Arial"/>
          <w:color w:val="auto"/>
          <w:sz w:val="24"/>
          <w:szCs w:val="24"/>
        </w:rPr>
        <w:t xml:space="preserve"> qui comprend le bêchage, le désherbage, les découpes, et les tailles ;</w:t>
      </w:r>
      <w:r w:rsidRPr="00D93650">
        <w:rPr>
          <w:rFonts w:ascii="Arial Narrow" w:hAnsi="Arial Narrow" w:cs="Arial"/>
          <w:color w:val="auto"/>
          <w:sz w:val="24"/>
          <w:szCs w:val="24"/>
        </w:rPr>
        <w:t xml:space="preserve"> </w:t>
      </w:r>
    </w:p>
    <w:p w14:paraId="775D34D4" w14:textId="77777777" w:rsidR="00D93650" w:rsidRPr="00D93650" w:rsidRDefault="00D93650" w:rsidP="00D93650">
      <w:pPr>
        <w:pStyle w:val="Paragraphedeliste"/>
        <w:widowControl w:val="0"/>
        <w:numPr>
          <w:ilvl w:val="0"/>
          <w:numId w:val="3"/>
        </w:numPr>
        <w:autoSpaceDE w:val="0"/>
        <w:autoSpaceDN w:val="0"/>
        <w:contextualSpacing/>
        <w:rPr>
          <w:rFonts w:ascii="Arial Narrow" w:hAnsi="Arial Narrow" w:cs="Arial"/>
          <w:color w:val="auto"/>
          <w:sz w:val="24"/>
          <w:szCs w:val="24"/>
        </w:rPr>
      </w:pPr>
      <w:r w:rsidRPr="00D93650">
        <w:rPr>
          <w:rFonts w:ascii="Arial Narrow" w:hAnsi="Arial Narrow" w:cs="Arial"/>
          <w:color w:val="auto"/>
          <w:sz w:val="24"/>
          <w:szCs w:val="24"/>
        </w:rPr>
        <w:t>Ramassage des feuilles mortes,</w:t>
      </w:r>
    </w:p>
    <w:p w14:paraId="4DC09F2D" w14:textId="77777777" w:rsidR="00D93650" w:rsidRPr="00D93650" w:rsidRDefault="00D93650" w:rsidP="00D93650">
      <w:pPr>
        <w:pStyle w:val="Paragraphedeliste"/>
        <w:widowControl w:val="0"/>
        <w:numPr>
          <w:ilvl w:val="0"/>
          <w:numId w:val="3"/>
        </w:numPr>
        <w:autoSpaceDE w:val="0"/>
        <w:autoSpaceDN w:val="0"/>
        <w:contextualSpacing/>
        <w:rPr>
          <w:rFonts w:ascii="Arial Narrow" w:hAnsi="Arial Narrow" w:cs="Arial"/>
          <w:color w:val="auto"/>
          <w:sz w:val="24"/>
          <w:szCs w:val="24"/>
        </w:rPr>
      </w:pPr>
      <w:r w:rsidRPr="00D93650">
        <w:rPr>
          <w:rFonts w:ascii="Arial Narrow" w:hAnsi="Arial Narrow" w:cs="Arial"/>
          <w:color w:val="auto"/>
          <w:sz w:val="24"/>
          <w:szCs w:val="24"/>
        </w:rPr>
        <w:t>L’entretien des massifs et bacs fleuris</w:t>
      </w:r>
      <w:r w:rsidR="001C4568">
        <w:rPr>
          <w:rFonts w:ascii="Arial Narrow" w:hAnsi="Arial Narrow" w:cs="Arial"/>
          <w:color w:val="auto"/>
          <w:sz w:val="24"/>
          <w:szCs w:val="24"/>
        </w:rPr>
        <w:t xml:space="preserve"> qui comprend la préparation et la plantation des massifs et des bacs et la fourniture de plants de fleurs à massifs ;</w:t>
      </w:r>
    </w:p>
    <w:p w14:paraId="71A76C6B" w14:textId="77777777" w:rsidR="00D93650" w:rsidRPr="00D93650" w:rsidRDefault="00D93650" w:rsidP="00D93650">
      <w:pPr>
        <w:pStyle w:val="Paragraphedeliste"/>
        <w:widowControl w:val="0"/>
        <w:numPr>
          <w:ilvl w:val="0"/>
          <w:numId w:val="3"/>
        </w:numPr>
        <w:autoSpaceDE w:val="0"/>
        <w:autoSpaceDN w:val="0"/>
        <w:contextualSpacing/>
        <w:rPr>
          <w:rFonts w:ascii="Arial Narrow" w:hAnsi="Arial Narrow" w:cs="Arial"/>
          <w:color w:val="auto"/>
          <w:sz w:val="24"/>
          <w:szCs w:val="24"/>
        </w:rPr>
      </w:pPr>
      <w:r w:rsidRPr="00D93650">
        <w:rPr>
          <w:rFonts w:ascii="Arial Narrow" w:hAnsi="Arial Narrow" w:cs="Arial"/>
          <w:color w:val="auto"/>
          <w:sz w:val="24"/>
          <w:szCs w:val="24"/>
        </w:rPr>
        <w:t>Désherbage des</w:t>
      </w:r>
      <w:r w:rsidR="001C4568">
        <w:rPr>
          <w:rFonts w:ascii="Arial Narrow" w:hAnsi="Arial Narrow" w:cs="Arial"/>
          <w:color w:val="auto"/>
          <w:sz w:val="24"/>
          <w:szCs w:val="24"/>
        </w:rPr>
        <w:t xml:space="preserve"> voiries et des</w:t>
      </w:r>
      <w:r w:rsidRPr="00D93650">
        <w:rPr>
          <w:rFonts w:ascii="Arial Narrow" w:hAnsi="Arial Narrow" w:cs="Arial"/>
          <w:color w:val="auto"/>
          <w:sz w:val="24"/>
          <w:szCs w:val="24"/>
        </w:rPr>
        <w:t xml:space="preserve"> parties grises. </w:t>
      </w:r>
    </w:p>
    <w:p w14:paraId="3EF7345D" w14:textId="77777777" w:rsidR="00D93650" w:rsidRDefault="00D93650" w:rsidP="00707CFC">
      <w:pPr>
        <w:spacing w:before="100" w:line="240" w:lineRule="auto"/>
        <w:contextualSpacing/>
        <w:rPr>
          <w:rFonts w:ascii="Times New Roman" w:hAnsi="Times New Roman"/>
        </w:rPr>
      </w:pPr>
    </w:p>
    <w:p w14:paraId="2CA0B86A" w14:textId="07EE2F00" w:rsidR="00D93650" w:rsidRDefault="001C4568" w:rsidP="001C4568">
      <w:pPr>
        <w:spacing w:before="10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Les données chiffrées en mètres carrés et en quantité sont </w:t>
      </w:r>
      <w:r w:rsidR="00CF2239">
        <w:rPr>
          <w:rFonts w:ascii="Times New Roman" w:hAnsi="Times New Roman"/>
        </w:rPr>
        <w:t>définies</w:t>
      </w:r>
      <w:r>
        <w:rPr>
          <w:rFonts w:ascii="Times New Roman" w:hAnsi="Times New Roman"/>
        </w:rPr>
        <w:t xml:space="preserve"> dans le CCTP à titre indicatif. </w:t>
      </w:r>
    </w:p>
    <w:p w14:paraId="2CCF922D" w14:textId="77777777" w:rsidR="001C4568" w:rsidRPr="00BB1345" w:rsidRDefault="001C4568" w:rsidP="00707CFC">
      <w:pPr>
        <w:spacing w:before="100" w:line="240" w:lineRule="auto"/>
        <w:contextualSpacing/>
        <w:rPr>
          <w:rFonts w:ascii="Times New Roman" w:hAnsi="Times New Roman"/>
        </w:rPr>
      </w:pPr>
    </w:p>
    <w:p w14:paraId="32278FC1" w14:textId="77777777" w:rsidR="00D93650" w:rsidRPr="00AB4809" w:rsidRDefault="00D93650" w:rsidP="00EA23FB">
      <w:pPr>
        <w:spacing w:before="100" w:after="120" w:line="240" w:lineRule="auto"/>
        <w:rPr>
          <w:rFonts w:ascii="Times New Roman" w:hAnsi="Times New Roman"/>
          <w:b/>
        </w:rPr>
      </w:pPr>
      <w:r w:rsidRPr="00AB4809">
        <w:rPr>
          <w:rFonts w:ascii="Times New Roman" w:hAnsi="Times New Roman"/>
          <w:b/>
        </w:rPr>
        <w:t>Le marché est conclu à prix unitaire pour :</w:t>
      </w:r>
    </w:p>
    <w:p w14:paraId="32C2BCED" w14:textId="33814AED" w:rsidR="00D93650" w:rsidRPr="00BB1345" w:rsidRDefault="00AF7F8A" w:rsidP="00D93650">
      <w:pPr>
        <w:numPr>
          <w:ilvl w:val="1"/>
          <w:numId w:val="1"/>
        </w:numPr>
        <w:spacing w:before="100" w:after="200" w:line="240" w:lineRule="auto"/>
        <w:ind w:left="720"/>
        <w:contextualSpacing/>
        <w:rPr>
          <w:rFonts w:ascii="Times New Roman" w:hAnsi="Times New Roman"/>
        </w:rPr>
      </w:pPr>
      <w:r w:rsidRPr="00BB1345">
        <w:rPr>
          <w:rFonts w:ascii="Times New Roman" w:hAnsi="Times New Roman"/>
        </w:rPr>
        <w:t>Les</w:t>
      </w:r>
      <w:r w:rsidR="00D93650" w:rsidRPr="00BB1345">
        <w:rPr>
          <w:rFonts w:ascii="Times New Roman" w:hAnsi="Times New Roman"/>
        </w:rPr>
        <w:t xml:space="preserve"> prestations complémentaires définies dans les unités d’œuvre.</w:t>
      </w:r>
    </w:p>
    <w:p w14:paraId="73D69375" w14:textId="77777777" w:rsidR="00D93650" w:rsidRPr="00BB1345" w:rsidRDefault="00D93650" w:rsidP="00D93650">
      <w:pPr>
        <w:spacing w:after="0" w:line="240" w:lineRule="auto"/>
        <w:rPr>
          <w:rFonts w:ascii="Times New Roman" w:hAnsi="Times New Roman"/>
        </w:rPr>
      </w:pPr>
    </w:p>
    <w:p w14:paraId="09E3D4A9" w14:textId="77777777" w:rsidR="00D93650" w:rsidRPr="00BB1345" w:rsidRDefault="00D93650" w:rsidP="00D93650">
      <w:pPr>
        <w:spacing w:after="0" w:line="240" w:lineRule="auto"/>
        <w:rPr>
          <w:rFonts w:ascii="Times New Roman" w:hAnsi="Times New Roman"/>
        </w:rPr>
      </w:pPr>
    </w:p>
    <w:p w14:paraId="04621344" w14:textId="77777777" w:rsidR="00D93650" w:rsidRPr="00BB1345" w:rsidRDefault="00D93650" w:rsidP="00D93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B1345">
        <w:rPr>
          <w:rFonts w:ascii="Times New Roman" w:hAnsi="Times New Roman"/>
          <w:b/>
          <w:bCs/>
        </w:rPr>
        <w:t>DECOMPOSITION DU PRIX GLOBAL ET FORFAITAIRE (DPGF)</w:t>
      </w:r>
    </w:p>
    <w:p w14:paraId="4189D033" w14:textId="77777777" w:rsidR="00D93650" w:rsidRPr="00BB1345" w:rsidRDefault="00D93650" w:rsidP="00D93650">
      <w:pPr>
        <w:spacing w:after="0" w:line="240" w:lineRule="auto"/>
        <w:rPr>
          <w:rFonts w:ascii="Times New Roman" w:hAnsi="Times New Roman"/>
        </w:r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3402"/>
        <w:gridCol w:w="2835"/>
      </w:tblGrid>
      <w:tr w:rsidR="00865BC4" w:rsidRPr="00BB1345" w14:paraId="407D2116" w14:textId="77777777" w:rsidTr="007B671A">
        <w:trPr>
          <w:trHeight w:val="513"/>
        </w:trPr>
        <w:tc>
          <w:tcPr>
            <w:tcW w:w="10348" w:type="dxa"/>
            <w:gridSpan w:val="3"/>
            <w:shd w:val="clear" w:color="auto" w:fill="auto"/>
          </w:tcPr>
          <w:p w14:paraId="5FC5C0AA" w14:textId="77777777" w:rsidR="00865BC4" w:rsidRPr="00BB1345" w:rsidRDefault="00865BC4" w:rsidP="00AF7F8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lang w:bidi="en-US"/>
              </w:rPr>
            </w:pPr>
            <w:r w:rsidRPr="00BB1345">
              <w:rPr>
                <w:rFonts w:ascii="Times New Roman" w:hAnsi="Times New Roman"/>
                <w:b/>
                <w:lang w:bidi="en-US"/>
              </w:rPr>
              <w:t xml:space="preserve">PRIX GLOBAL ET FORFAITAIRE </w:t>
            </w:r>
          </w:p>
        </w:tc>
      </w:tr>
      <w:tr w:rsidR="001C4568" w:rsidRPr="00BB1345" w14:paraId="0111D334" w14:textId="77777777" w:rsidTr="00AF7F8A">
        <w:trPr>
          <w:trHeight w:val="945"/>
        </w:trPr>
        <w:tc>
          <w:tcPr>
            <w:tcW w:w="4111" w:type="dxa"/>
            <w:shd w:val="clear" w:color="auto" w:fill="auto"/>
          </w:tcPr>
          <w:p w14:paraId="1B6B0EFA" w14:textId="77777777" w:rsidR="001C4568" w:rsidRPr="00BB1345" w:rsidRDefault="00865BC4" w:rsidP="00D0691E">
            <w:pPr>
              <w:spacing w:after="120"/>
              <w:rPr>
                <w:rFonts w:ascii="Times New Roman" w:hAnsi="Times New Roman"/>
                <w:b/>
                <w:lang w:bidi="en-US"/>
              </w:rPr>
            </w:pPr>
            <w:r>
              <w:rPr>
                <w:rFonts w:ascii="Times New Roman" w:hAnsi="Times New Roman"/>
                <w:b/>
                <w:lang w:bidi="en-US"/>
              </w:rPr>
              <w:t xml:space="preserve">Prestations </w:t>
            </w:r>
          </w:p>
        </w:tc>
        <w:tc>
          <w:tcPr>
            <w:tcW w:w="3402" w:type="dxa"/>
          </w:tcPr>
          <w:p w14:paraId="752A5952" w14:textId="77777777" w:rsidR="001C4568" w:rsidRPr="00E431E1" w:rsidRDefault="001C4568" w:rsidP="00D0691E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lang w:bidi="en-US"/>
              </w:rPr>
            </w:pPr>
            <w:r w:rsidRPr="00E431E1">
              <w:rPr>
                <w:rFonts w:ascii="Times New Roman" w:hAnsi="Times New Roman"/>
                <w:b/>
                <w:sz w:val="20"/>
                <w:lang w:bidi="en-US"/>
              </w:rPr>
              <w:t>Prix global et forfaitaire</w:t>
            </w:r>
          </w:p>
          <w:p w14:paraId="5A0B4C07" w14:textId="4CD0F990" w:rsidR="001C4568" w:rsidRPr="00AF7F8A" w:rsidRDefault="001C4568" w:rsidP="00AF7F8A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lang w:bidi="en-US"/>
              </w:rPr>
            </w:pPr>
            <w:r w:rsidRPr="00E431E1">
              <w:rPr>
                <w:rFonts w:ascii="Times New Roman" w:hAnsi="Times New Roman"/>
                <w:b/>
                <w:sz w:val="20"/>
                <w:lang w:bidi="en-US"/>
              </w:rPr>
              <w:t>€ HT / Par année</w:t>
            </w:r>
          </w:p>
        </w:tc>
        <w:tc>
          <w:tcPr>
            <w:tcW w:w="2835" w:type="dxa"/>
          </w:tcPr>
          <w:p w14:paraId="7E7080E1" w14:textId="77777777" w:rsidR="001C4568" w:rsidRPr="00E431E1" w:rsidRDefault="001C4568" w:rsidP="00D0691E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lang w:bidi="en-US"/>
              </w:rPr>
            </w:pPr>
            <w:r w:rsidRPr="00E431E1">
              <w:rPr>
                <w:rFonts w:ascii="Times New Roman" w:hAnsi="Times New Roman"/>
                <w:b/>
                <w:sz w:val="20"/>
                <w:lang w:bidi="en-US"/>
              </w:rPr>
              <w:t>Prix global et forfaitaire</w:t>
            </w:r>
          </w:p>
          <w:p w14:paraId="400B0028" w14:textId="0802EF72" w:rsidR="001C4568" w:rsidRPr="00AF7F8A" w:rsidRDefault="001C4568" w:rsidP="00AF7F8A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lang w:bidi="en-US"/>
              </w:rPr>
            </w:pPr>
            <w:r w:rsidRPr="00E431E1">
              <w:rPr>
                <w:rFonts w:ascii="Times New Roman" w:hAnsi="Times New Roman"/>
                <w:b/>
                <w:sz w:val="20"/>
                <w:lang w:bidi="en-US"/>
              </w:rPr>
              <w:t>€ TTC / Par année</w:t>
            </w:r>
          </w:p>
        </w:tc>
      </w:tr>
      <w:tr w:rsidR="001C4568" w:rsidRPr="00BB1345" w14:paraId="09B35CFC" w14:textId="77777777" w:rsidTr="00C416C1">
        <w:tc>
          <w:tcPr>
            <w:tcW w:w="4111" w:type="dxa"/>
            <w:shd w:val="clear" w:color="auto" w:fill="auto"/>
            <w:vAlign w:val="center"/>
          </w:tcPr>
          <w:p w14:paraId="23E02F1C" w14:textId="77777777" w:rsidR="001C4568" w:rsidRPr="00E431E1" w:rsidRDefault="00865BC4" w:rsidP="00C416C1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lang w:bidi="en-US"/>
              </w:rPr>
            </w:pPr>
            <w:r w:rsidRPr="00D93650">
              <w:rPr>
                <w:rFonts w:ascii="Arial Narrow" w:hAnsi="Arial Narrow" w:cs="Arial"/>
                <w:szCs w:val="24"/>
              </w:rPr>
              <w:t>L’entretien</w:t>
            </w:r>
            <w:r>
              <w:rPr>
                <w:rFonts w:ascii="Arial Narrow" w:hAnsi="Arial Narrow" w:cs="Arial"/>
                <w:szCs w:val="24"/>
              </w:rPr>
              <w:t xml:space="preserve"> des pelouses</w:t>
            </w:r>
          </w:p>
        </w:tc>
        <w:tc>
          <w:tcPr>
            <w:tcW w:w="3402" w:type="dxa"/>
            <w:vAlign w:val="center"/>
          </w:tcPr>
          <w:p w14:paraId="6A7C0802" w14:textId="77777777" w:rsidR="001C4568" w:rsidRPr="00BB1345" w:rsidRDefault="001C4568" w:rsidP="00C416C1">
            <w:pPr>
              <w:spacing w:before="120" w:after="120" w:line="240" w:lineRule="auto"/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2835" w:type="dxa"/>
            <w:vAlign w:val="center"/>
          </w:tcPr>
          <w:p w14:paraId="334C1AF8" w14:textId="77777777" w:rsidR="001C4568" w:rsidRPr="00BB1345" w:rsidRDefault="001C4568" w:rsidP="00C416C1">
            <w:pPr>
              <w:spacing w:before="120" w:after="120" w:line="240" w:lineRule="auto"/>
              <w:rPr>
                <w:rFonts w:ascii="Times New Roman" w:hAnsi="Times New Roman"/>
                <w:lang w:bidi="en-US"/>
              </w:rPr>
            </w:pPr>
          </w:p>
        </w:tc>
      </w:tr>
      <w:tr w:rsidR="001C4568" w:rsidRPr="00BB1345" w14:paraId="3E7299F2" w14:textId="77777777" w:rsidTr="00C416C1">
        <w:tc>
          <w:tcPr>
            <w:tcW w:w="4111" w:type="dxa"/>
            <w:shd w:val="clear" w:color="auto" w:fill="auto"/>
            <w:vAlign w:val="center"/>
          </w:tcPr>
          <w:p w14:paraId="4102EE90" w14:textId="77777777" w:rsidR="001C4568" w:rsidRPr="00E431E1" w:rsidRDefault="00865BC4" w:rsidP="00C416C1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lang w:bidi="en-US"/>
              </w:rPr>
            </w:pPr>
            <w:r w:rsidRPr="00D93650">
              <w:rPr>
                <w:rFonts w:ascii="Arial Narrow" w:hAnsi="Arial Narrow" w:cs="Arial"/>
                <w:szCs w:val="24"/>
              </w:rPr>
              <w:t>L’entretien d’arbustes et rosiers</w:t>
            </w:r>
          </w:p>
        </w:tc>
        <w:tc>
          <w:tcPr>
            <w:tcW w:w="3402" w:type="dxa"/>
            <w:vAlign w:val="center"/>
          </w:tcPr>
          <w:p w14:paraId="2886DAF0" w14:textId="77777777" w:rsidR="001C4568" w:rsidRPr="00BB1345" w:rsidRDefault="001C4568" w:rsidP="00C416C1">
            <w:pPr>
              <w:spacing w:before="120" w:after="120" w:line="240" w:lineRule="auto"/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2835" w:type="dxa"/>
            <w:vAlign w:val="center"/>
          </w:tcPr>
          <w:p w14:paraId="5889EDBF" w14:textId="77777777" w:rsidR="001C4568" w:rsidRPr="00BB1345" w:rsidRDefault="001C4568" w:rsidP="00C416C1">
            <w:pPr>
              <w:spacing w:before="120" w:after="120" w:line="240" w:lineRule="auto"/>
              <w:rPr>
                <w:rFonts w:ascii="Times New Roman" w:hAnsi="Times New Roman"/>
                <w:lang w:bidi="en-US"/>
              </w:rPr>
            </w:pPr>
          </w:p>
        </w:tc>
      </w:tr>
      <w:tr w:rsidR="001C4568" w:rsidRPr="00BB1345" w14:paraId="33A9AD0F" w14:textId="77777777" w:rsidTr="00C416C1">
        <w:tc>
          <w:tcPr>
            <w:tcW w:w="4111" w:type="dxa"/>
            <w:shd w:val="clear" w:color="auto" w:fill="auto"/>
            <w:vAlign w:val="center"/>
          </w:tcPr>
          <w:p w14:paraId="4D889F6C" w14:textId="77777777" w:rsidR="001C4568" w:rsidRPr="00E431E1" w:rsidRDefault="00865BC4" w:rsidP="00C416C1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lang w:bidi="en-US"/>
              </w:rPr>
            </w:pPr>
            <w:r w:rsidRPr="00D93650">
              <w:rPr>
                <w:rFonts w:ascii="Arial Narrow" w:hAnsi="Arial Narrow" w:cs="Arial"/>
                <w:szCs w:val="24"/>
              </w:rPr>
              <w:t>L’entretien des haies</w:t>
            </w:r>
          </w:p>
        </w:tc>
        <w:tc>
          <w:tcPr>
            <w:tcW w:w="3402" w:type="dxa"/>
            <w:vAlign w:val="center"/>
          </w:tcPr>
          <w:p w14:paraId="0D58C928" w14:textId="77777777" w:rsidR="001C4568" w:rsidRPr="00BB1345" w:rsidRDefault="001C4568" w:rsidP="00C416C1">
            <w:pPr>
              <w:spacing w:before="120" w:after="120" w:line="240" w:lineRule="auto"/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2835" w:type="dxa"/>
            <w:vAlign w:val="center"/>
          </w:tcPr>
          <w:p w14:paraId="2229AB9F" w14:textId="77777777" w:rsidR="001C4568" w:rsidRPr="00BB1345" w:rsidRDefault="001C4568" w:rsidP="00C416C1">
            <w:pPr>
              <w:spacing w:before="120" w:after="120" w:line="240" w:lineRule="auto"/>
              <w:rPr>
                <w:rFonts w:ascii="Times New Roman" w:hAnsi="Times New Roman"/>
                <w:lang w:bidi="en-US"/>
              </w:rPr>
            </w:pPr>
          </w:p>
        </w:tc>
      </w:tr>
      <w:tr w:rsidR="001C4568" w:rsidRPr="00BB1345" w14:paraId="09042015" w14:textId="77777777" w:rsidTr="00C416C1">
        <w:tc>
          <w:tcPr>
            <w:tcW w:w="4111" w:type="dxa"/>
            <w:shd w:val="clear" w:color="auto" w:fill="auto"/>
            <w:vAlign w:val="center"/>
          </w:tcPr>
          <w:p w14:paraId="0F60D811" w14:textId="77777777" w:rsidR="001C4568" w:rsidRPr="00E431E1" w:rsidRDefault="00865BC4" w:rsidP="00C416C1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</w:rPr>
            </w:pPr>
            <w:r w:rsidRPr="00D93650">
              <w:rPr>
                <w:rFonts w:ascii="Arial Narrow" w:hAnsi="Arial Narrow" w:cs="Arial"/>
                <w:szCs w:val="24"/>
              </w:rPr>
              <w:t>Ramassage des feuilles mortes</w:t>
            </w:r>
          </w:p>
        </w:tc>
        <w:tc>
          <w:tcPr>
            <w:tcW w:w="3402" w:type="dxa"/>
            <w:vAlign w:val="center"/>
          </w:tcPr>
          <w:p w14:paraId="114DBFD2" w14:textId="77777777" w:rsidR="001C4568" w:rsidRPr="00BB1345" w:rsidRDefault="001C4568" w:rsidP="00C416C1">
            <w:pPr>
              <w:spacing w:before="120" w:after="120" w:line="240" w:lineRule="auto"/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2835" w:type="dxa"/>
            <w:vAlign w:val="center"/>
          </w:tcPr>
          <w:p w14:paraId="6EC4A53E" w14:textId="77777777" w:rsidR="001C4568" w:rsidRPr="00BB1345" w:rsidRDefault="001C4568" w:rsidP="00C416C1">
            <w:pPr>
              <w:spacing w:before="120" w:after="120" w:line="240" w:lineRule="auto"/>
              <w:rPr>
                <w:rFonts w:ascii="Times New Roman" w:hAnsi="Times New Roman"/>
                <w:lang w:bidi="en-US"/>
              </w:rPr>
            </w:pPr>
          </w:p>
        </w:tc>
      </w:tr>
      <w:tr w:rsidR="001C4568" w:rsidRPr="00BB1345" w14:paraId="6DD8D889" w14:textId="77777777" w:rsidTr="00C416C1">
        <w:tc>
          <w:tcPr>
            <w:tcW w:w="4111" w:type="dxa"/>
            <w:shd w:val="clear" w:color="auto" w:fill="auto"/>
            <w:vAlign w:val="center"/>
          </w:tcPr>
          <w:p w14:paraId="7E4F701C" w14:textId="77777777" w:rsidR="001C4568" w:rsidRPr="00E431E1" w:rsidRDefault="00865BC4" w:rsidP="00C416C1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</w:rPr>
            </w:pPr>
            <w:r w:rsidRPr="00D93650">
              <w:rPr>
                <w:rFonts w:ascii="Arial Narrow" w:hAnsi="Arial Narrow" w:cs="Arial"/>
                <w:szCs w:val="24"/>
              </w:rPr>
              <w:t>L’entretien des massifs et bacs fleuris</w:t>
            </w:r>
          </w:p>
        </w:tc>
        <w:tc>
          <w:tcPr>
            <w:tcW w:w="3402" w:type="dxa"/>
            <w:vAlign w:val="center"/>
          </w:tcPr>
          <w:p w14:paraId="488CE200" w14:textId="77777777" w:rsidR="001C4568" w:rsidRPr="00BB1345" w:rsidRDefault="001C4568" w:rsidP="00C416C1">
            <w:pPr>
              <w:spacing w:before="120" w:after="120" w:line="240" w:lineRule="auto"/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2835" w:type="dxa"/>
            <w:vAlign w:val="center"/>
          </w:tcPr>
          <w:p w14:paraId="5FC6EF57" w14:textId="77777777" w:rsidR="001C4568" w:rsidRPr="00BB1345" w:rsidRDefault="001C4568" w:rsidP="00C416C1">
            <w:pPr>
              <w:spacing w:before="120" w:after="120" w:line="240" w:lineRule="auto"/>
              <w:rPr>
                <w:rFonts w:ascii="Times New Roman" w:hAnsi="Times New Roman"/>
                <w:lang w:bidi="en-US"/>
              </w:rPr>
            </w:pPr>
          </w:p>
        </w:tc>
      </w:tr>
      <w:tr w:rsidR="001C4568" w:rsidRPr="00BB1345" w14:paraId="6D0E528D" w14:textId="77777777" w:rsidTr="00C416C1">
        <w:tc>
          <w:tcPr>
            <w:tcW w:w="4111" w:type="dxa"/>
            <w:shd w:val="clear" w:color="auto" w:fill="auto"/>
            <w:vAlign w:val="center"/>
          </w:tcPr>
          <w:p w14:paraId="32F7EA3E" w14:textId="77777777" w:rsidR="001C4568" w:rsidRPr="00E431E1" w:rsidRDefault="00865BC4" w:rsidP="00C416C1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</w:rPr>
            </w:pPr>
            <w:r w:rsidRPr="00D93650">
              <w:rPr>
                <w:rFonts w:ascii="Arial Narrow" w:hAnsi="Arial Narrow" w:cs="Arial"/>
                <w:szCs w:val="24"/>
              </w:rPr>
              <w:t>Désherbage des</w:t>
            </w:r>
            <w:r>
              <w:rPr>
                <w:rFonts w:ascii="Arial Narrow" w:hAnsi="Arial Narrow" w:cs="Arial"/>
                <w:szCs w:val="24"/>
              </w:rPr>
              <w:t xml:space="preserve"> voiries et des</w:t>
            </w:r>
            <w:r w:rsidRPr="00D93650">
              <w:rPr>
                <w:rFonts w:ascii="Arial Narrow" w:hAnsi="Arial Narrow" w:cs="Arial"/>
                <w:szCs w:val="24"/>
              </w:rPr>
              <w:t xml:space="preserve"> parties grises</w:t>
            </w:r>
          </w:p>
        </w:tc>
        <w:tc>
          <w:tcPr>
            <w:tcW w:w="3402" w:type="dxa"/>
            <w:vAlign w:val="center"/>
          </w:tcPr>
          <w:p w14:paraId="6BE22AB5" w14:textId="77777777" w:rsidR="001C4568" w:rsidRPr="00BB1345" w:rsidRDefault="001C4568" w:rsidP="00C416C1">
            <w:pPr>
              <w:spacing w:before="120" w:after="120" w:line="240" w:lineRule="auto"/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2835" w:type="dxa"/>
            <w:vAlign w:val="center"/>
          </w:tcPr>
          <w:p w14:paraId="5E8D47F4" w14:textId="77777777" w:rsidR="001C4568" w:rsidRPr="00BB1345" w:rsidRDefault="001C4568" w:rsidP="00C416C1">
            <w:pPr>
              <w:spacing w:before="120" w:after="120" w:line="240" w:lineRule="auto"/>
              <w:rPr>
                <w:rFonts w:ascii="Times New Roman" w:hAnsi="Times New Roman"/>
                <w:lang w:bidi="en-US"/>
              </w:rPr>
            </w:pPr>
          </w:p>
        </w:tc>
      </w:tr>
    </w:tbl>
    <w:p w14:paraId="5981CF2D" w14:textId="77777777" w:rsidR="00D93650" w:rsidRDefault="00D93650" w:rsidP="00D93650">
      <w:pPr>
        <w:spacing w:after="0" w:line="240" w:lineRule="auto"/>
        <w:rPr>
          <w:rFonts w:ascii="Times New Roman" w:hAnsi="Times New Roman"/>
          <w:szCs w:val="24"/>
        </w:rPr>
      </w:pPr>
    </w:p>
    <w:p w14:paraId="63F5D72C" w14:textId="77777777" w:rsidR="00D93650" w:rsidRDefault="00D93650" w:rsidP="00D93650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Taux TVA : ….%</w:t>
      </w:r>
    </w:p>
    <w:p w14:paraId="694CAD6A" w14:textId="77777777" w:rsidR="00D93650" w:rsidRDefault="00D93650" w:rsidP="00D93650">
      <w:pPr>
        <w:spacing w:after="0" w:line="240" w:lineRule="auto"/>
        <w:rPr>
          <w:rFonts w:ascii="Times New Roman" w:hAnsi="Times New Roman"/>
          <w:szCs w:val="24"/>
        </w:rPr>
      </w:pPr>
    </w:p>
    <w:p w14:paraId="3DA5B411" w14:textId="77777777" w:rsidR="00D93650" w:rsidRDefault="00D93650" w:rsidP="00D93650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Les prestations relatives </w:t>
      </w:r>
      <w:r w:rsidR="00865BC4">
        <w:rPr>
          <w:rFonts w:ascii="Times New Roman" w:hAnsi="Times New Roman"/>
          <w:szCs w:val="24"/>
        </w:rPr>
        <w:t>aux différentes prestations sont définies</w:t>
      </w:r>
      <w:r>
        <w:rPr>
          <w:rFonts w:ascii="Times New Roman" w:hAnsi="Times New Roman"/>
          <w:szCs w:val="24"/>
        </w:rPr>
        <w:t xml:space="preserve"> </w:t>
      </w:r>
      <w:r w:rsidR="00865BC4">
        <w:rPr>
          <w:rFonts w:ascii="Times New Roman" w:hAnsi="Times New Roman"/>
          <w:szCs w:val="24"/>
        </w:rPr>
        <w:t xml:space="preserve">dans le </w:t>
      </w:r>
      <w:r>
        <w:rPr>
          <w:rFonts w:ascii="Times New Roman" w:hAnsi="Times New Roman"/>
          <w:szCs w:val="24"/>
        </w:rPr>
        <w:t>CC</w:t>
      </w:r>
      <w:r w:rsidR="00865BC4">
        <w:rPr>
          <w:rFonts w:ascii="Times New Roman" w:hAnsi="Times New Roman"/>
          <w:szCs w:val="24"/>
        </w:rPr>
        <w:t>T</w:t>
      </w:r>
      <w:r>
        <w:rPr>
          <w:rFonts w:ascii="Times New Roman" w:hAnsi="Times New Roman"/>
          <w:szCs w:val="24"/>
        </w:rPr>
        <w:t>P.</w:t>
      </w:r>
    </w:p>
    <w:p w14:paraId="18F9D3FC" w14:textId="77777777" w:rsidR="00D93650" w:rsidRDefault="00D93650" w:rsidP="00D93650">
      <w:pPr>
        <w:spacing w:after="0" w:line="240" w:lineRule="auto"/>
        <w:rPr>
          <w:rFonts w:ascii="Times New Roman" w:hAnsi="Times New Roman"/>
          <w:szCs w:val="24"/>
        </w:rPr>
      </w:pPr>
    </w:p>
    <w:p w14:paraId="60D2F8A5" w14:textId="77777777" w:rsidR="00D93650" w:rsidRPr="00BB1345" w:rsidRDefault="00D93650" w:rsidP="00D93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PRIX UNITAIRE EN € HT SELON LES UNITES D’OEUVRES</w:t>
      </w:r>
    </w:p>
    <w:p w14:paraId="1899BC1E" w14:textId="77777777" w:rsidR="00D93650" w:rsidRDefault="00D93650" w:rsidP="00D93650">
      <w:pPr>
        <w:spacing w:after="0" w:line="240" w:lineRule="auto"/>
        <w:rPr>
          <w:rFonts w:ascii="Times New Roman" w:hAnsi="Times New Roman"/>
          <w:szCs w:val="24"/>
        </w:rPr>
      </w:pPr>
    </w:p>
    <w:p w14:paraId="5CD28D22" w14:textId="77777777" w:rsidR="00D93650" w:rsidRDefault="00D93650" w:rsidP="00D93650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Les commandes de prestations relatives aux prestations complémentaires seront soumises à devis comme définies dans les unités d’œuvre. Les prestations sont définies dans le CCTP.</w:t>
      </w:r>
    </w:p>
    <w:p w14:paraId="147D4113" w14:textId="77777777" w:rsidR="00D93650" w:rsidRDefault="00D93650" w:rsidP="00D93650">
      <w:pPr>
        <w:spacing w:after="0" w:line="240" w:lineRule="auto"/>
        <w:rPr>
          <w:rFonts w:ascii="Times New Roman" w:hAnsi="Times New Roman"/>
          <w:szCs w:val="24"/>
        </w:rPr>
      </w:pPr>
    </w:p>
    <w:tbl>
      <w:tblPr>
        <w:tblW w:w="1091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2976"/>
        <w:gridCol w:w="3544"/>
      </w:tblGrid>
      <w:tr w:rsidR="00865BC4" w:rsidRPr="00BB1345" w14:paraId="4BDE6B6B" w14:textId="77777777" w:rsidTr="00AF7F8A">
        <w:tc>
          <w:tcPr>
            <w:tcW w:w="10915" w:type="dxa"/>
            <w:gridSpan w:val="3"/>
            <w:shd w:val="clear" w:color="auto" w:fill="auto"/>
            <w:vAlign w:val="center"/>
          </w:tcPr>
          <w:p w14:paraId="243622B6" w14:textId="77777777" w:rsidR="00865BC4" w:rsidRPr="00A4518A" w:rsidRDefault="00865BC4" w:rsidP="00AF7F8A">
            <w:pPr>
              <w:spacing w:before="120" w:after="120" w:line="240" w:lineRule="auto"/>
              <w:ind w:left="1077"/>
              <w:jc w:val="center"/>
              <w:rPr>
                <w:rFonts w:ascii="Times New Roman" w:eastAsia="Symbol" w:hAnsi="Times New Roman"/>
                <w:b/>
                <w:color w:val="31849B"/>
                <w:sz w:val="22"/>
                <w:szCs w:val="22"/>
              </w:rPr>
            </w:pPr>
            <w:r w:rsidRPr="00D55284">
              <w:rPr>
                <w:rFonts w:ascii="Times New Roman" w:hAnsi="Times New Roman"/>
                <w:b/>
                <w:lang w:bidi="en-US"/>
              </w:rPr>
              <w:t>BORDEREAU A PRIX UNITAIRE (B.P.U)</w:t>
            </w:r>
          </w:p>
        </w:tc>
      </w:tr>
      <w:tr w:rsidR="00865BC4" w:rsidRPr="00E431E1" w14:paraId="67DF6513" w14:textId="77777777" w:rsidTr="00707CFC">
        <w:tc>
          <w:tcPr>
            <w:tcW w:w="4395" w:type="dxa"/>
            <w:shd w:val="clear" w:color="auto" w:fill="auto"/>
            <w:vAlign w:val="center"/>
          </w:tcPr>
          <w:p w14:paraId="5CFAF072" w14:textId="77777777" w:rsidR="00865BC4" w:rsidRPr="00E431E1" w:rsidRDefault="00865BC4" w:rsidP="00D0691E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lang w:bidi="en-US"/>
              </w:rPr>
            </w:pPr>
            <w:r>
              <w:rPr>
                <w:rFonts w:ascii="Times New Roman" w:hAnsi="Times New Roman"/>
                <w:b/>
                <w:sz w:val="20"/>
                <w:lang w:bidi="en-US"/>
              </w:rPr>
              <w:t xml:space="preserve">Unités d’œuvre </w:t>
            </w:r>
          </w:p>
        </w:tc>
        <w:tc>
          <w:tcPr>
            <w:tcW w:w="2976" w:type="dxa"/>
            <w:shd w:val="clear" w:color="auto" w:fill="auto"/>
          </w:tcPr>
          <w:p w14:paraId="21E73E0D" w14:textId="77777777" w:rsidR="00865BC4" w:rsidRPr="00E431E1" w:rsidRDefault="00865BC4" w:rsidP="00D0691E">
            <w:pPr>
              <w:spacing w:after="0"/>
              <w:jc w:val="center"/>
              <w:rPr>
                <w:rFonts w:ascii="Times New Roman" w:hAnsi="Times New Roman"/>
                <w:b/>
                <w:sz w:val="20"/>
                <w:lang w:bidi="en-US"/>
              </w:rPr>
            </w:pPr>
            <w:r w:rsidRPr="00E431E1">
              <w:rPr>
                <w:rFonts w:ascii="Times New Roman" w:hAnsi="Times New Roman"/>
                <w:b/>
                <w:sz w:val="20"/>
                <w:lang w:bidi="en-US"/>
              </w:rPr>
              <w:t xml:space="preserve">Taux horaire </w:t>
            </w:r>
          </w:p>
          <w:p w14:paraId="3F443D22" w14:textId="77777777" w:rsidR="00865BC4" w:rsidRPr="00E431E1" w:rsidRDefault="00865BC4" w:rsidP="00D0691E">
            <w:pPr>
              <w:spacing w:after="0"/>
              <w:jc w:val="center"/>
              <w:rPr>
                <w:rFonts w:ascii="Times New Roman" w:hAnsi="Times New Roman"/>
                <w:sz w:val="20"/>
                <w:lang w:bidi="en-US"/>
              </w:rPr>
            </w:pPr>
            <w:r w:rsidRPr="00E431E1">
              <w:rPr>
                <w:rFonts w:ascii="Times New Roman" w:hAnsi="Times New Roman"/>
                <w:sz w:val="20"/>
                <w:lang w:bidi="en-US"/>
              </w:rPr>
              <w:t>en € HT</w:t>
            </w:r>
          </w:p>
          <w:p w14:paraId="37EA14F9" w14:textId="77777777" w:rsidR="00865BC4" w:rsidRPr="00E431E1" w:rsidRDefault="00865BC4" w:rsidP="00D0691E">
            <w:pPr>
              <w:spacing w:after="0"/>
              <w:jc w:val="center"/>
              <w:rPr>
                <w:rFonts w:ascii="Times New Roman" w:hAnsi="Times New Roman"/>
                <w:b/>
                <w:sz w:val="20"/>
                <w:lang w:bidi="en-US"/>
              </w:rPr>
            </w:pPr>
            <w:r w:rsidRPr="00E431E1">
              <w:rPr>
                <w:rFonts w:ascii="Times New Roman" w:hAnsi="Times New Roman"/>
                <w:b/>
                <w:sz w:val="20"/>
                <w:lang w:bidi="en-US"/>
              </w:rPr>
              <w:t>Jour et Heures ouvrés</w:t>
            </w:r>
          </w:p>
        </w:tc>
        <w:tc>
          <w:tcPr>
            <w:tcW w:w="3544" w:type="dxa"/>
          </w:tcPr>
          <w:p w14:paraId="2A336335" w14:textId="77777777" w:rsidR="00865BC4" w:rsidRPr="00E431E1" w:rsidRDefault="00865BC4" w:rsidP="00D0691E">
            <w:pPr>
              <w:spacing w:after="0"/>
              <w:jc w:val="center"/>
              <w:rPr>
                <w:rFonts w:ascii="Times New Roman" w:hAnsi="Times New Roman"/>
                <w:b/>
                <w:sz w:val="20"/>
                <w:lang w:bidi="en-US"/>
              </w:rPr>
            </w:pPr>
            <w:r w:rsidRPr="00E431E1">
              <w:rPr>
                <w:rFonts w:ascii="Times New Roman" w:hAnsi="Times New Roman"/>
                <w:b/>
                <w:sz w:val="20"/>
                <w:lang w:bidi="en-US"/>
              </w:rPr>
              <w:t>Taux Journalier</w:t>
            </w:r>
          </w:p>
          <w:p w14:paraId="1071BE6D" w14:textId="77777777" w:rsidR="00865BC4" w:rsidRPr="00E431E1" w:rsidRDefault="00865BC4" w:rsidP="00D0691E">
            <w:pPr>
              <w:spacing w:after="0"/>
              <w:jc w:val="center"/>
              <w:rPr>
                <w:rFonts w:ascii="Times New Roman" w:hAnsi="Times New Roman"/>
                <w:sz w:val="20"/>
                <w:lang w:bidi="en-US"/>
              </w:rPr>
            </w:pPr>
            <w:r w:rsidRPr="00E431E1">
              <w:rPr>
                <w:rFonts w:ascii="Times New Roman" w:hAnsi="Times New Roman"/>
                <w:sz w:val="20"/>
                <w:lang w:bidi="en-US"/>
              </w:rPr>
              <w:t>en € HT</w:t>
            </w:r>
          </w:p>
          <w:p w14:paraId="76A30AB9" w14:textId="77777777" w:rsidR="00865BC4" w:rsidRPr="00E431E1" w:rsidRDefault="00865BC4" w:rsidP="00D0691E">
            <w:pPr>
              <w:spacing w:after="0"/>
              <w:jc w:val="center"/>
              <w:rPr>
                <w:rFonts w:ascii="Times New Roman" w:hAnsi="Times New Roman"/>
                <w:b/>
                <w:sz w:val="20"/>
                <w:lang w:bidi="en-US"/>
              </w:rPr>
            </w:pPr>
            <w:r w:rsidRPr="00E431E1">
              <w:rPr>
                <w:rFonts w:ascii="Times New Roman" w:hAnsi="Times New Roman"/>
                <w:b/>
                <w:sz w:val="20"/>
                <w:lang w:bidi="en-US"/>
              </w:rPr>
              <w:t>par jour ouvré</w:t>
            </w:r>
          </w:p>
        </w:tc>
      </w:tr>
      <w:tr w:rsidR="00865BC4" w:rsidRPr="00E431E1" w14:paraId="2EB9846F" w14:textId="77777777" w:rsidTr="00943A36">
        <w:trPr>
          <w:trHeight w:val="1048"/>
        </w:trPr>
        <w:tc>
          <w:tcPr>
            <w:tcW w:w="4395" w:type="dxa"/>
            <w:shd w:val="clear" w:color="auto" w:fill="auto"/>
            <w:vAlign w:val="center"/>
          </w:tcPr>
          <w:p w14:paraId="00356C23" w14:textId="77777777" w:rsidR="00865BC4" w:rsidRPr="00E431E1" w:rsidRDefault="00865BC4" w:rsidP="00644264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lang w:bidi="en-US"/>
              </w:rPr>
            </w:pPr>
            <w:r>
              <w:rPr>
                <w:rFonts w:ascii="Times New Roman" w:hAnsi="Times New Roman"/>
                <w:sz w:val="20"/>
              </w:rPr>
              <w:t>Taux horaire selon intervention spécialisée (à définir par le candidat)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9F376CF" w14:textId="77777777" w:rsidR="00865BC4" w:rsidRPr="00E431E1" w:rsidRDefault="00865BC4" w:rsidP="00644264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lang w:bidi="en-US"/>
              </w:rPr>
            </w:pPr>
            <w:r w:rsidRPr="00E431E1">
              <w:rPr>
                <w:rFonts w:ascii="Times New Roman" w:hAnsi="Times New Roman"/>
                <w:sz w:val="20"/>
                <w:lang w:bidi="en-US"/>
              </w:rPr>
              <w:t>….</w:t>
            </w:r>
          </w:p>
        </w:tc>
        <w:tc>
          <w:tcPr>
            <w:tcW w:w="3544" w:type="dxa"/>
            <w:vAlign w:val="center"/>
          </w:tcPr>
          <w:p w14:paraId="56524F50" w14:textId="77777777" w:rsidR="00865BC4" w:rsidRPr="00E431E1" w:rsidRDefault="00865BC4" w:rsidP="0013336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lang w:bidi="en-US"/>
              </w:rPr>
            </w:pPr>
            <w:r w:rsidRPr="00E431E1">
              <w:rPr>
                <w:rFonts w:ascii="Times New Roman" w:hAnsi="Times New Roman"/>
                <w:sz w:val="20"/>
                <w:lang w:bidi="en-US"/>
              </w:rPr>
              <w:t>….</w:t>
            </w:r>
          </w:p>
        </w:tc>
      </w:tr>
      <w:tr w:rsidR="00865BC4" w:rsidRPr="00E431E1" w14:paraId="7F0AC72B" w14:textId="77777777" w:rsidTr="00943A36">
        <w:trPr>
          <w:trHeight w:val="1120"/>
        </w:trPr>
        <w:tc>
          <w:tcPr>
            <w:tcW w:w="4395" w:type="dxa"/>
            <w:shd w:val="clear" w:color="auto" w:fill="auto"/>
            <w:vAlign w:val="center"/>
          </w:tcPr>
          <w:p w14:paraId="74962C39" w14:textId="49FE2959" w:rsidR="00865BC4" w:rsidRPr="00707CFC" w:rsidRDefault="00865BC4" w:rsidP="00644264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Taux horaire selon intervention spécialisée (à définir par le candidat)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0CC6B6D" w14:textId="77777777" w:rsidR="00865BC4" w:rsidRPr="00E431E1" w:rsidRDefault="00865BC4" w:rsidP="00644264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lang w:bidi="en-US"/>
              </w:rPr>
            </w:pPr>
            <w:r w:rsidRPr="00E431E1">
              <w:rPr>
                <w:rFonts w:ascii="Times New Roman" w:hAnsi="Times New Roman"/>
                <w:sz w:val="20"/>
                <w:lang w:bidi="en-US"/>
              </w:rPr>
              <w:t>….</w:t>
            </w:r>
          </w:p>
        </w:tc>
        <w:tc>
          <w:tcPr>
            <w:tcW w:w="3544" w:type="dxa"/>
            <w:vAlign w:val="center"/>
          </w:tcPr>
          <w:p w14:paraId="0A5BCE6C" w14:textId="77777777" w:rsidR="00865BC4" w:rsidRPr="00E431E1" w:rsidRDefault="00865BC4" w:rsidP="00644264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lang w:bidi="en-US"/>
              </w:rPr>
            </w:pPr>
            <w:r w:rsidRPr="00E431E1">
              <w:rPr>
                <w:rFonts w:ascii="Times New Roman" w:hAnsi="Times New Roman"/>
                <w:sz w:val="20"/>
                <w:lang w:bidi="en-US"/>
              </w:rPr>
              <w:t>….</w:t>
            </w:r>
          </w:p>
        </w:tc>
      </w:tr>
      <w:tr w:rsidR="00865BC4" w:rsidRPr="00E431E1" w14:paraId="39AB3C74" w14:textId="77777777" w:rsidTr="00943A36">
        <w:trPr>
          <w:trHeight w:val="1122"/>
        </w:trPr>
        <w:tc>
          <w:tcPr>
            <w:tcW w:w="4395" w:type="dxa"/>
            <w:shd w:val="clear" w:color="auto" w:fill="auto"/>
            <w:vAlign w:val="center"/>
          </w:tcPr>
          <w:p w14:paraId="007DC6C0" w14:textId="14A99D24" w:rsidR="00865BC4" w:rsidRPr="00707CFC" w:rsidRDefault="00865BC4" w:rsidP="00644264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Taux horaire selon intervention spécialisée (à définir par le candidat)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7AF1D65" w14:textId="77777777" w:rsidR="00865BC4" w:rsidRPr="00E431E1" w:rsidRDefault="00865BC4" w:rsidP="00644264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lang w:bidi="en-US"/>
              </w:rPr>
            </w:pPr>
            <w:r w:rsidRPr="00E431E1">
              <w:rPr>
                <w:rFonts w:ascii="Times New Roman" w:hAnsi="Times New Roman"/>
                <w:sz w:val="20"/>
                <w:lang w:bidi="en-US"/>
              </w:rPr>
              <w:t>….</w:t>
            </w:r>
          </w:p>
        </w:tc>
        <w:tc>
          <w:tcPr>
            <w:tcW w:w="3544" w:type="dxa"/>
            <w:vAlign w:val="center"/>
          </w:tcPr>
          <w:p w14:paraId="1B843328" w14:textId="77777777" w:rsidR="00865BC4" w:rsidRPr="00E431E1" w:rsidRDefault="00865BC4" w:rsidP="00644264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lang w:bidi="en-US"/>
              </w:rPr>
            </w:pPr>
            <w:r w:rsidRPr="00E431E1">
              <w:rPr>
                <w:rFonts w:ascii="Times New Roman" w:hAnsi="Times New Roman"/>
                <w:sz w:val="20"/>
                <w:lang w:bidi="en-US"/>
              </w:rPr>
              <w:t>….</w:t>
            </w:r>
          </w:p>
        </w:tc>
      </w:tr>
      <w:tr w:rsidR="0008587A" w:rsidRPr="00E431E1" w14:paraId="676B520A" w14:textId="77777777" w:rsidTr="0008587A">
        <w:trPr>
          <w:trHeight w:val="437"/>
        </w:trPr>
        <w:tc>
          <w:tcPr>
            <w:tcW w:w="7371" w:type="dxa"/>
            <w:gridSpan w:val="2"/>
            <w:shd w:val="clear" w:color="auto" w:fill="D9D9D9" w:themeFill="background1" w:themeFillShade="D9"/>
          </w:tcPr>
          <w:p w14:paraId="793B0D72" w14:textId="77777777" w:rsidR="0008587A" w:rsidRPr="00E431E1" w:rsidRDefault="0008587A" w:rsidP="00865BC4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697FD06A" w14:textId="77777777" w:rsidR="0008587A" w:rsidRPr="0008587A" w:rsidRDefault="0008587A" w:rsidP="00865BC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587A">
              <w:rPr>
                <w:rFonts w:ascii="Times New Roman" w:hAnsi="Times New Roman"/>
                <w:b/>
                <w:sz w:val="28"/>
                <w:szCs w:val="28"/>
              </w:rPr>
              <w:t>P.U en € HT</w:t>
            </w:r>
          </w:p>
        </w:tc>
      </w:tr>
      <w:tr w:rsidR="00865BC4" w:rsidRPr="00E431E1" w14:paraId="42EE10C0" w14:textId="77777777" w:rsidTr="00115263">
        <w:trPr>
          <w:trHeight w:val="437"/>
        </w:trPr>
        <w:tc>
          <w:tcPr>
            <w:tcW w:w="7371" w:type="dxa"/>
            <w:gridSpan w:val="2"/>
            <w:shd w:val="clear" w:color="auto" w:fill="auto"/>
            <w:vAlign w:val="center"/>
          </w:tcPr>
          <w:p w14:paraId="1B373A2D" w14:textId="77777777" w:rsidR="00865BC4" w:rsidRPr="00E431E1" w:rsidRDefault="00865BC4" w:rsidP="00115263">
            <w:pPr>
              <w:spacing w:before="60" w:after="60" w:line="240" w:lineRule="auto"/>
              <w:jc w:val="right"/>
              <w:rPr>
                <w:sz w:val="20"/>
              </w:rPr>
            </w:pPr>
            <w:r w:rsidRPr="00E431E1">
              <w:rPr>
                <w:rFonts w:ascii="Times New Roman" w:hAnsi="Times New Roman"/>
                <w:sz w:val="20"/>
              </w:rPr>
              <w:t>Coût de déplacement de jour en Ile-de-France en € HT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0BFA372" w14:textId="77777777" w:rsidR="00865BC4" w:rsidRPr="00E431E1" w:rsidRDefault="00865BC4" w:rsidP="00115263">
            <w:pPr>
              <w:spacing w:after="0" w:line="240" w:lineRule="auto"/>
              <w:jc w:val="center"/>
              <w:rPr>
                <w:sz w:val="20"/>
              </w:rPr>
            </w:pPr>
            <w:r w:rsidRPr="00E431E1">
              <w:rPr>
                <w:rFonts w:ascii="Times New Roman" w:hAnsi="Times New Roman"/>
                <w:sz w:val="20"/>
              </w:rPr>
              <w:t>….</w:t>
            </w:r>
          </w:p>
        </w:tc>
      </w:tr>
      <w:tr w:rsidR="0008587A" w:rsidRPr="00E431E1" w14:paraId="13BBD8AE" w14:textId="77777777" w:rsidTr="00115263">
        <w:trPr>
          <w:trHeight w:val="437"/>
        </w:trPr>
        <w:tc>
          <w:tcPr>
            <w:tcW w:w="7371" w:type="dxa"/>
            <w:gridSpan w:val="2"/>
            <w:shd w:val="clear" w:color="auto" w:fill="auto"/>
            <w:vAlign w:val="center"/>
          </w:tcPr>
          <w:p w14:paraId="42056267" w14:textId="77777777" w:rsidR="0008587A" w:rsidRPr="00E431E1" w:rsidRDefault="0008587A" w:rsidP="00115263">
            <w:pPr>
              <w:spacing w:before="60" w:after="6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Bulbe à fleur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39CDC49" w14:textId="77777777" w:rsidR="0008587A" w:rsidRPr="00E431E1" w:rsidRDefault="0008587A" w:rsidP="00115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587A" w:rsidRPr="00E431E1" w14:paraId="63AB2843" w14:textId="77777777" w:rsidTr="00115263">
        <w:trPr>
          <w:trHeight w:val="437"/>
        </w:trPr>
        <w:tc>
          <w:tcPr>
            <w:tcW w:w="7371" w:type="dxa"/>
            <w:gridSpan w:val="2"/>
            <w:shd w:val="clear" w:color="auto" w:fill="auto"/>
            <w:vAlign w:val="center"/>
          </w:tcPr>
          <w:p w14:paraId="28743DDD" w14:textId="77777777" w:rsidR="0008587A" w:rsidRPr="00E431E1" w:rsidRDefault="0008587A" w:rsidP="00115263">
            <w:pPr>
              <w:spacing w:before="60" w:after="6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Arbuste 80/100 cm de hauteur (type lavande, cryptonéria, junipérus, bambous, forsitia, tuyas, conifères…)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E761909" w14:textId="77777777" w:rsidR="0008587A" w:rsidRPr="00E431E1" w:rsidRDefault="0008587A" w:rsidP="00115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587A" w:rsidRPr="00E431E1" w14:paraId="5E3E5DF8" w14:textId="77777777" w:rsidTr="00115263">
        <w:trPr>
          <w:trHeight w:val="437"/>
        </w:trPr>
        <w:tc>
          <w:tcPr>
            <w:tcW w:w="7371" w:type="dxa"/>
            <w:gridSpan w:val="2"/>
            <w:shd w:val="clear" w:color="auto" w:fill="auto"/>
            <w:vAlign w:val="center"/>
          </w:tcPr>
          <w:p w14:paraId="383482CF" w14:textId="0D02D3D7" w:rsidR="0008587A" w:rsidRPr="00E431E1" w:rsidRDefault="0008587A" w:rsidP="00115263">
            <w:pPr>
              <w:spacing w:before="60" w:after="6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Réfection des pelouses (au m2)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18B0B53" w14:textId="77777777" w:rsidR="0008587A" w:rsidRPr="00E431E1" w:rsidRDefault="0008587A" w:rsidP="00115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587A" w:rsidRPr="00E431E1" w14:paraId="033CD157" w14:textId="77777777" w:rsidTr="00115263">
        <w:trPr>
          <w:trHeight w:val="437"/>
        </w:trPr>
        <w:tc>
          <w:tcPr>
            <w:tcW w:w="7371" w:type="dxa"/>
            <w:gridSpan w:val="2"/>
            <w:shd w:val="clear" w:color="auto" w:fill="auto"/>
            <w:vAlign w:val="center"/>
          </w:tcPr>
          <w:p w14:paraId="19A7E5BD" w14:textId="77777777" w:rsidR="0008587A" w:rsidRPr="00E431E1" w:rsidRDefault="0008587A" w:rsidP="00115263">
            <w:pPr>
              <w:spacing w:before="60" w:after="6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Grimpant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92533B0" w14:textId="77777777" w:rsidR="0008587A" w:rsidRPr="00E431E1" w:rsidRDefault="0008587A" w:rsidP="00115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587A" w:rsidRPr="00E431E1" w14:paraId="6DDECB4C" w14:textId="77777777" w:rsidTr="00115263">
        <w:trPr>
          <w:trHeight w:val="437"/>
        </w:trPr>
        <w:tc>
          <w:tcPr>
            <w:tcW w:w="7371" w:type="dxa"/>
            <w:gridSpan w:val="2"/>
            <w:shd w:val="clear" w:color="auto" w:fill="auto"/>
            <w:vAlign w:val="center"/>
          </w:tcPr>
          <w:p w14:paraId="4F37A762" w14:textId="77777777" w:rsidR="0008587A" w:rsidRDefault="0008587A" w:rsidP="00115263">
            <w:pPr>
              <w:spacing w:before="60" w:after="6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Rosiers (tige)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51D3DF6" w14:textId="77777777" w:rsidR="0008587A" w:rsidRPr="00E431E1" w:rsidRDefault="0008587A" w:rsidP="00115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587A" w:rsidRPr="00E431E1" w14:paraId="4A377BEF" w14:textId="77777777" w:rsidTr="00115263">
        <w:trPr>
          <w:trHeight w:val="437"/>
        </w:trPr>
        <w:tc>
          <w:tcPr>
            <w:tcW w:w="7371" w:type="dxa"/>
            <w:gridSpan w:val="2"/>
            <w:shd w:val="clear" w:color="auto" w:fill="auto"/>
            <w:vAlign w:val="center"/>
          </w:tcPr>
          <w:p w14:paraId="172A2703" w14:textId="77777777" w:rsidR="0008587A" w:rsidRDefault="0008587A" w:rsidP="00115263">
            <w:pPr>
              <w:spacing w:before="60" w:after="6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Buisson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7275011" w14:textId="77777777" w:rsidR="0008587A" w:rsidRPr="00E431E1" w:rsidRDefault="0008587A" w:rsidP="00115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587A" w:rsidRPr="00E431E1" w14:paraId="174E69B3" w14:textId="77777777" w:rsidTr="00115263">
        <w:trPr>
          <w:trHeight w:val="437"/>
        </w:trPr>
        <w:tc>
          <w:tcPr>
            <w:tcW w:w="7371" w:type="dxa"/>
            <w:gridSpan w:val="2"/>
            <w:shd w:val="clear" w:color="auto" w:fill="auto"/>
            <w:vAlign w:val="center"/>
          </w:tcPr>
          <w:p w14:paraId="4D9A5EE8" w14:textId="77777777" w:rsidR="0008587A" w:rsidRDefault="0008587A" w:rsidP="00115263">
            <w:pPr>
              <w:spacing w:before="60" w:after="6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Retombant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637D761" w14:textId="77777777" w:rsidR="0008587A" w:rsidRPr="00E431E1" w:rsidRDefault="0008587A" w:rsidP="00115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5FA5CC51" w14:textId="77777777" w:rsidR="0008587A" w:rsidRDefault="0008587A" w:rsidP="00D93650">
      <w:pPr>
        <w:spacing w:after="0" w:line="240" w:lineRule="auto"/>
        <w:rPr>
          <w:rFonts w:ascii="Times New Roman" w:hAnsi="Times New Roman"/>
          <w:szCs w:val="24"/>
        </w:rPr>
      </w:pPr>
    </w:p>
    <w:p w14:paraId="769C1AD6" w14:textId="77777777" w:rsidR="00D93650" w:rsidRDefault="00D93650" w:rsidP="00D93650">
      <w:pPr>
        <w:spacing w:after="0" w:line="240" w:lineRule="auto"/>
        <w:rPr>
          <w:rFonts w:ascii="Times New Roman" w:hAnsi="Times New Roman"/>
          <w:szCs w:val="24"/>
        </w:rPr>
      </w:pPr>
      <w:r w:rsidRPr="00200F9F">
        <w:rPr>
          <w:rFonts w:ascii="Times New Roman" w:hAnsi="Times New Roman"/>
          <w:b/>
          <w:szCs w:val="24"/>
        </w:rPr>
        <w:t>TVA :</w:t>
      </w:r>
      <w:r>
        <w:rPr>
          <w:rFonts w:ascii="Times New Roman" w:hAnsi="Times New Roman"/>
          <w:szCs w:val="24"/>
        </w:rPr>
        <w:t xml:space="preserve"> ….%</w:t>
      </w:r>
    </w:p>
    <w:p w14:paraId="5DBE74A8" w14:textId="77777777" w:rsidR="00D93650" w:rsidRDefault="00D93650" w:rsidP="00D93650">
      <w:pPr>
        <w:tabs>
          <w:tab w:val="left" w:pos="6379"/>
          <w:tab w:val="center" w:pos="8505"/>
          <w:tab w:val="left" w:leader="dot" w:pos="10632"/>
        </w:tabs>
        <w:spacing w:after="0"/>
        <w:rPr>
          <w:rFonts w:ascii="Arial Narrow" w:hAnsi="Arial Narrow"/>
          <w:color w:val="000000"/>
          <w:szCs w:val="24"/>
        </w:rPr>
      </w:pPr>
    </w:p>
    <w:p w14:paraId="6E8E470A" w14:textId="77777777" w:rsidR="00D93650" w:rsidRDefault="00D93650" w:rsidP="00D93650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Les déplacements sont tarifiés hors main-d’œuvre.</w:t>
      </w:r>
    </w:p>
    <w:p w14:paraId="013FC5BB" w14:textId="20BD4426" w:rsidR="00C56664" w:rsidRDefault="00C56664" w:rsidP="00D93650">
      <w:pPr>
        <w:spacing w:after="0" w:line="240" w:lineRule="auto"/>
        <w:ind w:left="354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 ……, le …….</w:t>
      </w:r>
    </w:p>
    <w:p w14:paraId="482150D6" w14:textId="1F1199A3" w:rsidR="00D93650" w:rsidRDefault="00D93650" w:rsidP="00D93650">
      <w:pPr>
        <w:spacing w:after="0" w:line="240" w:lineRule="auto"/>
        <w:ind w:left="354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C</w:t>
      </w:r>
      <w:r w:rsidRPr="00F668E7">
        <w:rPr>
          <w:rFonts w:ascii="Times New Roman" w:hAnsi="Times New Roman"/>
          <w:b/>
          <w:bCs/>
          <w:szCs w:val="24"/>
        </w:rPr>
        <w:t>achet de l’entreprise</w:t>
      </w:r>
      <w:r>
        <w:rPr>
          <w:rFonts w:ascii="Times New Roman" w:hAnsi="Times New Roman"/>
          <w:b/>
          <w:bCs/>
          <w:szCs w:val="24"/>
        </w:rPr>
        <w:t>, Signature précédée du nom du signataire</w:t>
      </w:r>
    </w:p>
    <w:p w14:paraId="5FA36CA6" w14:textId="4EF38D78" w:rsidR="003E662B" w:rsidRPr="00A202C1" w:rsidRDefault="00D93650" w:rsidP="00A202C1">
      <w:pPr>
        <w:spacing w:after="0" w:line="240" w:lineRule="auto"/>
        <w:ind w:left="3540"/>
        <w:jc w:val="center"/>
        <w:rPr>
          <w:rFonts w:ascii="Times New Roman" w:hAnsi="Times New Roman"/>
          <w:i/>
          <w:szCs w:val="24"/>
        </w:rPr>
      </w:pPr>
      <w:r w:rsidRPr="005E5FFE">
        <w:rPr>
          <w:rFonts w:ascii="Times New Roman" w:hAnsi="Times New Roman"/>
          <w:b/>
          <w:bCs/>
          <w:i/>
          <w:szCs w:val="24"/>
        </w:rPr>
        <w:t>(Précédé de la mention « lu et approuvé »)</w:t>
      </w:r>
    </w:p>
    <w:sectPr w:rsidR="003E662B" w:rsidRPr="00A202C1" w:rsidSect="0008587A">
      <w:headerReference w:type="default" r:id="rId7"/>
      <w:footerReference w:type="even" r:id="rId8"/>
      <w:footerReference w:type="default" r:id="rId9"/>
      <w:pgSz w:w="11907" w:h="16840" w:code="9"/>
      <w:pgMar w:top="567" w:right="1134" w:bottom="426" w:left="1134" w:header="720" w:footer="1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0369A" w14:textId="77777777" w:rsidR="00865BC4" w:rsidRDefault="00865BC4" w:rsidP="00865BC4">
      <w:pPr>
        <w:spacing w:after="0" w:line="240" w:lineRule="auto"/>
      </w:pPr>
      <w:r>
        <w:separator/>
      </w:r>
    </w:p>
  </w:endnote>
  <w:endnote w:type="continuationSeparator" w:id="0">
    <w:p w14:paraId="45DDF350" w14:textId="77777777" w:rsidR="00865BC4" w:rsidRDefault="00865BC4" w:rsidP="00865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2A8B4" w14:textId="77777777" w:rsidR="00BC2BD2" w:rsidRDefault="0008587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01EFAB4" w14:textId="77777777" w:rsidR="00BC2BD2" w:rsidRDefault="00C5666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3F747" w14:textId="77777777" w:rsidR="00BC2BD2" w:rsidRPr="002F0C20" w:rsidRDefault="0008587A" w:rsidP="00B707FE">
    <w:pPr>
      <w:pBdr>
        <w:top w:val="single" w:sz="4" w:space="1" w:color="auto"/>
      </w:pBdr>
      <w:spacing w:after="0" w:line="240" w:lineRule="auto"/>
      <w:jc w:val="center"/>
      <w:rPr>
        <w:rFonts w:ascii="Arial Narrow" w:hAnsi="Arial Narrow"/>
        <w:szCs w:val="24"/>
      </w:rPr>
    </w:pPr>
    <w:r w:rsidRPr="002F0C20">
      <w:rPr>
        <w:rFonts w:ascii="Arial Narrow" w:hAnsi="Arial Narrow"/>
        <w:szCs w:val="24"/>
      </w:rPr>
      <w:t xml:space="preserve">Agence Générale des Equipements et Produits de Santé </w:t>
    </w:r>
  </w:p>
  <w:p w14:paraId="50E23F4D" w14:textId="0E7D5EA7" w:rsidR="00BC2BD2" w:rsidRPr="002F0C20" w:rsidRDefault="0008587A" w:rsidP="00B707FE">
    <w:pPr>
      <w:pBdr>
        <w:top w:val="single" w:sz="4" w:space="1" w:color="auto"/>
      </w:pBdr>
      <w:spacing w:after="0" w:line="240" w:lineRule="auto"/>
      <w:rPr>
        <w:rFonts w:ascii="Arial Narrow" w:hAnsi="Arial Narrow"/>
        <w:szCs w:val="24"/>
      </w:rPr>
    </w:pPr>
    <w:r>
      <w:rPr>
        <w:rFonts w:ascii="Arial Narrow" w:hAnsi="Arial Narrow"/>
        <w:szCs w:val="24"/>
      </w:rPr>
      <w:t>AF</w:t>
    </w:r>
    <w:r>
      <w:rPr>
        <w:rFonts w:ascii="Arial Narrow" w:hAnsi="Arial Narrow"/>
        <w:szCs w:val="24"/>
      </w:rPr>
      <w:tab/>
    </w:r>
    <w:r w:rsidRPr="002F0C20">
      <w:rPr>
        <w:rFonts w:ascii="Arial Narrow" w:hAnsi="Arial Narrow"/>
        <w:szCs w:val="24"/>
      </w:rPr>
      <w:tab/>
    </w:r>
    <w:r w:rsidR="00364067">
      <w:rPr>
        <w:rFonts w:ascii="Arial Narrow" w:hAnsi="Arial Narrow"/>
        <w:szCs w:val="24"/>
      </w:rPr>
      <w:tab/>
    </w:r>
    <w:r w:rsidR="00364067">
      <w:rPr>
        <w:rFonts w:ascii="Arial Narrow" w:hAnsi="Arial Narrow"/>
        <w:szCs w:val="24"/>
      </w:rPr>
      <w:tab/>
    </w:r>
    <w:r w:rsidR="00C56664">
      <w:rPr>
        <w:rFonts w:ascii="Arial Narrow" w:hAnsi="Arial Narrow"/>
        <w:szCs w:val="24"/>
      </w:rPr>
      <w:t>Consultation</w:t>
    </w:r>
    <w:r w:rsidRPr="002F0C20">
      <w:rPr>
        <w:rFonts w:ascii="Arial Narrow" w:hAnsi="Arial Narrow"/>
        <w:szCs w:val="24"/>
      </w:rPr>
      <w:t xml:space="preserve"> n°</w:t>
    </w:r>
    <w:r>
      <w:rPr>
        <w:rFonts w:ascii="Arial Narrow" w:hAnsi="Arial Narrow"/>
        <w:szCs w:val="24"/>
      </w:rPr>
      <w:t>11</w:t>
    </w:r>
    <w:r w:rsidRPr="00200F9F">
      <w:rPr>
        <w:rFonts w:ascii="Arial Narrow" w:hAnsi="Arial Narrow"/>
        <w:szCs w:val="24"/>
      </w:rPr>
      <w:t>0.2</w:t>
    </w:r>
    <w:r w:rsidR="00287337">
      <w:rPr>
        <w:rFonts w:ascii="Arial Narrow" w:hAnsi="Arial Narrow"/>
        <w:szCs w:val="24"/>
      </w:rPr>
      <w:t>5</w:t>
    </w:r>
    <w:r w:rsidRPr="00200F9F">
      <w:rPr>
        <w:rFonts w:ascii="Arial Narrow" w:hAnsi="Arial Narrow"/>
        <w:szCs w:val="24"/>
      </w:rPr>
      <w:t>-</w:t>
    </w:r>
    <w:r w:rsidR="00287337">
      <w:rPr>
        <w:rFonts w:ascii="Arial Narrow" w:hAnsi="Arial Narrow"/>
        <w:szCs w:val="24"/>
      </w:rPr>
      <w:t>09</w:t>
    </w:r>
    <w:r w:rsidRPr="00200F9F">
      <w:rPr>
        <w:rFonts w:ascii="Arial Narrow" w:hAnsi="Arial Narrow"/>
        <w:szCs w:val="24"/>
      </w:rPr>
      <w:t>.</w:t>
    </w:r>
    <w:r w:rsidR="00865BC4">
      <w:rPr>
        <w:rFonts w:ascii="Arial Narrow" w:hAnsi="Arial Narrow"/>
        <w:szCs w:val="24"/>
      </w:rPr>
      <w:t>DAEF LOT 1</w:t>
    </w:r>
    <w:r w:rsidRPr="00200F9F">
      <w:rPr>
        <w:rFonts w:ascii="Arial Narrow" w:hAnsi="Arial Narrow"/>
        <w:szCs w:val="24"/>
      </w:rPr>
      <w:tab/>
    </w:r>
    <w:r>
      <w:rPr>
        <w:rFonts w:ascii="Arial Narrow" w:hAnsi="Arial Narrow"/>
        <w:szCs w:val="24"/>
      </w:rPr>
      <w:tab/>
    </w:r>
    <w:r w:rsidR="00C56664">
      <w:rPr>
        <w:rFonts w:ascii="Arial Narrow" w:hAnsi="Arial Narrow"/>
        <w:szCs w:val="24"/>
      </w:rPr>
      <w:tab/>
    </w:r>
    <w:r>
      <w:rPr>
        <w:rFonts w:ascii="Arial Narrow" w:hAnsi="Arial Narrow"/>
        <w:szCs w:val="24"/>
      </w:rPr>
      <w:tab/>
    </w:r>
    <w:r w:rsidRPr="002F0C20">
      <w:rPr>
        <w:rFonts w:ascii="Arial Narrow" w:hAnsi="Arial Narrow"/>
        <w:szCs w:val="24"/>
      </w:rPr>
      <w:t xml:space="preserve">Page </w:t>
    </w:r>
    <w:r w:rsidRPr="002F0C20">
      <w:rPr>
        <w:rFonts w:ascii="Arial Narrow" w:hAnsi="Arial Narrow"/>
        <w:szCs w:val="24"/>
      </w:rPr>
      <w:fldChar w:fldCharType="begin"/>
    </w:r>
    <w:r w:rsidRPr="002F0C20">
      <w:rPr>
        <w:rFonts w:ascii="Arial Narrow" w:hAnsi="Arial Narrow"/>
        <w:szCs w:val="24"/>
      </w:rPr>
      <w:instrText xml:space="preserve"> PAGE </w:instrText>
    </w:r>
    <w:r w:rsidRPr="002F0C20">
      <w:rPr>
        <w:rFonts w:ascii="Arial Narrow" w:hAnsi="Arial Narrow"/>
        <w:szCs w:val="24"/>
      </w:rPr>
      <w:fldChar w:fldCharType="separate"/>
    </w:r>
    <w:r>
      <w:rPr>
        <w:rFonts w:ascii="Arial Narrow" w:hAnsi="Arial Narrow"/>
        <w:noProof/>
        <w:szCs w:val="24"/>
      </w:rPr>
      <w:t>2</w:t>
    </w:r>
    <w:r w:rsidRPr="002F0C20">
      <w:rPr>
        <w:rFonts w:ascii="Arial Narrow" w:hAnsi="Arial Narrow"/>
        <w:szCs w:val="24"/>
      </w:rPr>
      <w:fldChar w:fldCharType="end"/>
    </w:r>
    <w:r w:rsidRPr="002F0C20">
      <w:rPr>
        <w:rFonts w:ascii="Arial Narrow" w:hAnsi="Arial Narrow"/>
        <w:szCs w:val="24"/>
      </w:rPr>
      <w:t xml:space="preserve"> sur </w:t>
    </w:r>
    <w:r w:rsidRPr="002F0C20">
      <w:rPr>
        <w:rFonts w:ascii="Arial Narrow" w:hAnsi="Arial Narrow"/>
        <w:szCs w:val="24"/>
      </w:rPr>
      <w:fldChar w:fldCharType="begin"/>
    </w:r>
    <w:r w:rsidRPr="002F0C20">
      <w:rPr>
        <w:rFonts w:ascii="Arial Narrow" w:hAnsi="Arial Narrow"/>
        <w:szCs w:val="24"/>
      </w:rPr>
      <w:instrText xml:space="preserve"> NUMPAGES </w:instrText>
    </w:r>
    <w:r w:rsidRPr="002F0C20">
      <w:rPr>
        <w:rFonts w:ascii="Arial Narrow" w:hAnsi="Arial Narrow"/>
        <w:szCs w:val="24"/>
      </w:rPr>
      <w:fldChar w:fldCharType="separate"/>
    </w:r>
    <w:r>
      <w:rPr>
        <w:rFonts w:ascii="Arial Narrow" w:hAnsi="Arial Narrow"/>
        <w:noProof/>
        <w:szCs w:val="24"/>
      </w:rPr>
      <w:t>3</w:t>
    </w:r>
    <w:r w:rsidRPr="002F0C20">
      <w:rPr>
        <w:rFonts w:ascii="Arial Narrow" w:hAnsi="Arial Narrow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BFE9D" w14:textId="77777777" w:rsidR="00865BC4" w:rsidRDefault="00865BC4" w:rsidP="00865BC4">
      <w:pPr>
        <w:spacing w:after="0" w:line="240" w:lineRule="auto"/>
      </w:pPr>
      <w:r>
        <w:separator/>
      </w:r>
    </w:p>
  </w:footnote>
  <w:footnote w:type="continuationSeparator" w:id="0">
    <w:p w14:paraId="5721DE92" w14:textId="77777777" w:rsidR="00865BC4" w:rsidRDefault="00865BC4" w:rsidP="00865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B45F8" w14:textId="520F7AC3" w:rsidR="000B46AF" w:rsidRDefault="000B46AF" w:rsidP="000B46AF">
    <w:pPr>
      <w:pStyle w:val="En-tte"/>
      <w:tabs>
        <w:tab w:val="clear" w:pos="4536"/>
      </w:tabs>
      <w:spacing w:after="0" w:line="240" w:lineRule="auto"/>
      <w:rPr>
        <w:rFonts w:ascii="Arial Narrow" w:hAnsi="Arial Narrow"/>
        <w:sz w:val="20"/>
      </w:rPr>
    </w:pPr>
    <w:r w:rsidRPr="008A7C0B">
      <w:rPr>
        <w:noProof/>
      </w:rPr>
      <w:drawing>
        <wp:inline distT="0" distB="0" distL="0" distR="0" wp14:anchorId="6979C749" wp14:editId="2F94C1A1">
          <wp:extent cx="914400" cy="431800"/>
          <wp:effectExtent l="0" t="0" r="0" b="635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sz w:val="20"/>
      </w:rPr>
      <w:t xml:space="preserve">                                                  </w:t>
    </w:r>
    <w:r>
      <w:rPr>
        <w:rFonts w:ascii="Verdana" w:hAnsi="Verdana"/>
        <w:noProof/>
        <w:color w:val="0062AE"/>
        <w:sz w:val="16"/>
        <w:szCs w:val="16"/>
      </w:rPr>
      <w:drawing>
        <wp:inline distT="0" distB="0" distL="0" distR="0" wp14:anchorId="230D5176" wp14:editId="5104147B">
          <wp:extent cx="2070100" cy="393700"/>
          <wp:effectExtent l="0" t="0" r="6350" b="635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393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9E38DA" w14:textId="2CF2B5D2" w:rsidR="00BC2BD2" w:rsidRPr="000309D2" w:rsidRDefault="00C56664">
    <w:pPr>
      <w:pStyle w:val="En-tte"/>
      <w:spacing w:after="0" w:line="240" w:lineRule="auto"/>
      <w:rPr>
        <w:rFonts w:ascii="Arial Narrow" w:hAnsi="Arial Narrow"/>
        <w:color w:val="00B05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hybridMultilevel"/>
    <w:tmpl w:val="22221A7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93F4761"/>
    <w:multiLevelType w:val="hybridMultilevel"/>
    <w:tmpl w:val="98C68AE2"/>
    <w:lvl w:ilvl="0" w:tplc="D5406F26">
      <w:numFmt w:val="bullet"/>
      <w:lvlText w:val="-"/>
      <w:lvlJc w:val="left"/>
      <w:pPr>
        <w:ind w:left="720" w:hanging="360"/>
      </w:pPr>
      <w:rPr>
        <w:rFonts w:ascii="Calibri" w:eastAsia="Microsoft Sans Serif" w:hAnsi="Calibri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2B36E3"/>
    <w:multiLevelType w:val="hybridMultilevel"/>
    <w:tmpl w:val="80666340"/>
    <w:lvl w:ilvl="0" w:tplc="76A4EBB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650"/>
    <w:rsid w:val="0008587A"/>
    <w:rsid w:val="000B46AF"/>
    <w:rsid w:val="00115263"/>
    <w:rsid w:val="00133366"/>
    <w:rsid w:val="00164B1F"/>
    <w:rsid w:val="00191686"/>
    <w:rsid w:val="001C4568"/>
    <w:rsid w:val="001F437E"/>
    <w:rsid w:val="00287337"/>
    <w:rsid w:val="00364067"/>
    <w:rsid w:val="003E662B"/>
    <w:rsid w:val="005F2DE4"/>
    <w:rsid w:val="00644264"/>
    <w:rsid w:val="00677028"/>
    <w:rsid w:val="00707CFC"/>
    <w:rsid w:val="00865BC4"/>
    <w:rsid w:val="00943A36"/>
    <w:rsid w:val="009D19E4"/>
    <w:rsid w:val="00A202C1"/>
    <w:rsid w:val="00AF7F8A"/>
    <w:rsid w:val="00BA2780"/>
    <w:rsid w:val="00C416C1"/>
    <w:rsid w:val="00C56664"/>
    <w:rsid w:val="00C824EF"/>
    <w:rsid w:val="00C83127"/>
    <w:rsid w:val="00C8739E"/>
    <w:rsid w:val="00CF2239"/>
    <w:rsid w:val="00D359D9"/>
    <w:rsid w:val="00D93650"/>
    <w:rsid w:val="00E231C1"/>
    <w:rsid w:val="00EA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898CD"/>
  <w15:docId w15:val="{9B5A3927-5D63-46EC-ABC3-A7F94137B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650"/>
    <w:pPr>
      <w:spacing w:after="280" w:line="280" w:lineRule="atLeast"/>
      <w:jc w:val="both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D936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93650"/>
    <w:rPr>
      <w:rFonts w:ascii="Arial" w:eastAsia="Times New Roman" w:hAnsi="Arial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D93650"/>
  </w:style>
  <w:style w:type="paragraph" w:styleId="En-tte">
    <w:name w:val="header"/>
    <w:basedOn w:val="Normal"/>
    <w:link w:val="En-tteCar"/>
    <w:rsid w:val="00D9365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93650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D93650"/>
    <w:pPr>
      <w:spacing w:after="0" w:line="240" w:lineRule="auto"/>
      <w:ind w:left="708"/>
    </w:pPr>
    <w:rPr>
      <w:color w:val="000000"/>
      <w:sz w:val="20"/>
    </w:rPr>
  </w:style>
  <w:style w:type="character" w:customStyle="1" w:styleId="ParagraphedelisteCar">
    <w:name w:val="Paragraphe de liste Car"/>
    <w:link w:val="Paragraphedeliste"/>
    <w:uiPriority w:val="34"/>
    <w:rsid w:val="00D93650"/>
    <w:rPr>
      <w:rFonts w:ascii="Arial" w:eastAsia="Times New Roman" w:hAnsi="Arial" w:cs="Times New Roman"/>
      <w:color w:val="00000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3.png@01DC5E1D.B9FFE4D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Laetitia (EPS)</dc:creator>
  <cp:lastModifiedBy>AZEVEDO Sandra</cp:lastModifiedBy>
  <cp:revision>3</cp:revision>
  <cp:lastPrinted>2025-10-01T07:48:00Z</cp:lastPrinted>
  <dcterms:created xsi:type="dcterms:W3CDTF">2025-11-26T09:19:00Z</dcterms:created>
  <dcterms:modified xsi:type="dcterms:W3CDTF">2025-11-26T09:22:00Z</dcterms:modified>
</cp:coreProperties>
</file>